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4CC" w:rsidRDefault="002E3786" w:rsidP="002E3786">
      <w:pPr>
        <w:jc w:val="center"/>
      </w:pPr>
      <w:r>
        <w:t>GUIA PARA ESTIMACION TALENTO HUMANO POR SERVICIOS</w:t>
      </w:r>
    </w:p>
    <w:tbl>
      <w:tblPr>
        <w:tblStyle w:val="Tablaconcuadrcula"/>
        <w:tblW w:w="0" w:type="auto"/>
        <w:tblLook w:val="04A0" w:firstRow="1" w:lastRow="0" w:firstColumn="1" w:lastColumn="0" w:noHBand="0" w:noVBand="1"/>
      </w:tblPr>
      <w:tblGrid>
        <w:gridCol w:w="2689"/>
        <w:gridCol w:w="7365"/>
      </w:tblGrid>
      <w:tr w:rsidR="002E3786" w:rsidTr="002E3786">
        <w:tc>
          <w:tcPr>
            <w:tcW w:w="2689" w:type="dxa"/>
          </w:tcPr>
          <w:p w:rsidR="002E3786" w:rsidRDefault="002E3786" w:rsidP="002E3786">
            <w:pPr>
              <w:jc w:val="center"/>
            </w:pPr>
            <w:r>
              <w:t>PROFESIONAL (QUIEN REALIZA LA ATENCION)</w:t>
            </w:r>
          </w:p>
        </w:tc>
        <w:tc>
          <w:tcPr>
            <w:tcW w:w="7365" w:type="dxa"/>
          </w:tcPr>
          <w:p w:rsidR="002E3786" w:rsidRDefault="002E3786" w:rsidP="00934370">
            <w:pPr>
              <w:jc w:val="both"/>
            </w:pPr>
            <w:r>
              <w:t xml:space="preserve">Escriba el perfil del profesional que debe prestar el respectivo servicio </w:t>
            </w:r>
            <w:proofErr w:type="spellStart"/>
            <w:r>
              <w:t>Ej</w:t>
            </w:r>
            <w:proofErr w:type="spellEnd"/>
            <w:r>
              <w:t>: para el servicio</w:t>
            </w:r>
            <w:r w:rsidR="001C72BB">
              <w:t xml:space="preserve"> </w:t>
            </w:r>
            <w:r>
              <w:t xml:space="preserve">”consulta de medicina general, sérica </w:t>
            </w:r>
            <w:r w:rsidR="00934370">
              <w:t>Médico G</w:t>
            </w:r>
            <w:r>
              <w:t>eneral</w:t>
            </w:r>
            <w:r w:rsidR="00934370">
              <w:t>, para sala de yeso seria Medico, para Vacunación seria Auxiliar de Enfermería</w:t>
            </w:r>
          </w:p>
        </w:tc>
      </w:tr>
      <w:tr w:rsidR="002E3786" w:rsidTr="002E3786">
        <w:tc>
          <w:tcPr>
            <w:tcW w:w="2689" w:type="dxa"/>
          </w:tcPr>
          <w:p w:rsidR="002E3786" w:rsidRDefault="002E3786" w:rsidP="002E3786">
            <w:pPr>
              <w:jc w:val="center"/>
            </w:pPr>
            <w:r>
              <w:t>NUMERO DE PROFESIONALES</w:t>
            </w:r>
          </w:p>
        </w:tc>
        <w:tc>
          <w:tcPr>
            <w:tcW w:w="7365" w:type="dxa"/>
          </w:tcPr>
          <w:p w:rsidR="002E3786" w:rsidRDefault="00934370" w:rsidP="004D3A10">
            <w:pPr>
              <w:jc w:val="both"/>
            </w:pPr>
            <w:r>
              <w:t xml:space="preserve">Escriba el </w:t>
            </w:r>
            <w:r w:rsidR="004D3A10">
              <w:t>número</w:t>
            </w:r>
            <w:r>
              <w:t xml:space="preserve"> de profesionales de </w:t>
            </w:r>
            <w:r w:rsidR="004D3A10">
              <w:t xml:space="preserve">los </w:t>
            </w:r>
            <w:r>
              <w:t>que</w:t>
            </w:r>
            <w:r w:rsidR="004D3A10">
              <w:t xml:space="preserve"> dispone la IPS para prestar el servicio, correspondan o no al perfil principal informado en la fila inmediatamente anterior e independientemente de su forma de vinculación con la IPS (nómina o contrato). No incluya en esta estadística los auxiliares o técnicos que se requieran para prestar cada servicio, a no ser que estos sean los principales, como sería el caso de vacunación o toma de muestras de laboratorio clínico</w:t>
            </w:r>
            <w:r>
              <w:t xml:space="preserve"> </w:t>
            </w:r>
          </w:p>
        </w:tc>
      </w:tr>
      <w:tr w:rsidR="002E3786" w:rsidTr="002E3786">
        <w:tc>
          <w:tcPr>
            <w:tcW w:w="2689" w:type="dxa"/>
          </w:tcPr>
          <w:p w:rsidR="002E3786" w:rsidRDefault="002E3786" w:rsidP="002E3786">
            <w:pPr>
              <w:jc w:val="center"/>
            </w:pPr>
            <w:r>
              <w:t>HORAS ASIGNADAS MES POR PROFESIONAL</w:t>
            </w:r>
          </w:p>
        </w:tc>
        <w:tc>
          <w:tcPr>
            <w:tcW w:w="7365" w:type="dxa"/>
          </w:tcPr>
          <w:p w:rsidR="002E3786" w:rsidRDefault="007B7A3E" w:rsidP="007B7A3E">
            <w:pPr>
              <w:jc w:val="both"/>
            </w:pPr>
            <w:r>
              <w:t>Utilice la información de horario normado a las horas contratadas, es decir lo teórico o el número de horas que debieron dedicarse a la prestación de cada servicio, según el respectivo perfil y la forma de vinculación con la IPS, para escribir el dato teórico del número de horas por cada profesional que tenía disponible la IPS. Si varios perfiles participan en la prestación del servicio, establezca el promedio teórico.</w:t>
            </w:r>
          </w:p>
        </w:tc>
      </w:tr>
      <w:tr w:rsidR="002E3786" w:rsidTr="002E3786">
        <w:tc>
          <w:tcPr>
            <w:tcW w:w="2689" w:type="dxa"/>
          </w:tcPr>
          <w:p w:rsidR="002E3786" w:rsidRDefault="002E3786" w:rsidP="002E3786">
            <w:pPr>
              <w:jc w:val="center"/>
            </w:pPr>
            <w:r>
              <w:t xml:space="preserve">TOTAL HORAS </w:t>
            </w:r>
            <w:r w:rsidR="00605AC5">
              <w:t xml:space="preserve">DISPONIBLES </w:t>
            </w:r>
            <w:r>
              <w:t>MES</w:t>
            </w:r>
          </w:p>
        </w:tc>
        <w:tc>
          <w:tcPr>
            <w:tcW w:w="7365" w:type="dxa"/>
          </w:tcPr>
          <w:p w:rsidR="002E3786" w:rsidRDefault="009B773F" w:rsidP="009B773F">
            <w:pPr>
              <w:jc w:val="both"/>
            </w:pPr>
            <w:r>
              <w:t>Calcule el dato multiplicando la información de “</w:t>
            </w:r>
            <w:r w:rsidR="0062376B">
              <w:t>número</w:t>
            </w:r>
            <w:r>
              <w:t xml:space="preserve"> de profesionales” por la establecida para “ horas asignadas mes por profesional”</w:t>
            </w:r>
          </w:p>
        </w:tc>
      </w:tr>
      <w:tr w:rsidR="002E3786" w:rsidTr="002E3786">
        <w:tc>
          <w:tcPr>
            <w:tcW w:w="2689" w:type="dxa"/>
          </w:tcPr>
          <w:p w:rsidR="002E3786" w:rsidRDefault="002E3786" w:rsidP="002E3786">
            <w:pPr>
              <w:jc w:val="center"/>
            </w:pPr>
            <w:r>
              <w:t>PRODUCTIVIDAD HORA</w:t>
            </w:r>
          </w:p>
        </w:tc>
        <w:tc>
          <w:tcPr>
            <w:tcW w:w="7365" w:type="dxa"/>
          </w:tcPr>
          <w:p w:rsidR="002E3786" w:rsidRDefault="009B773F" w:rsidP="004D3A10">
            <w:pPr>
              <w:jc w:val="both"/>
            </w:pPr>
            <w:r>
              <w:t xml:space="preserve">Determine y escriba el número de atenciones o actividades o servicios que según las normas técnicas o protocolos deben o pueden realizarse por hora, según </w:t>
            </w:r>
            <w:proofErr w:type="spellStart"/>
            <w:r>
              <w:t>ls</w:t>
            </w:r>
            <w:proofErr w:type="spellEnd"/>
            <w:r>
              <w:t xml:space="preserve"> características de la IPS y de cada servicio.</w:t>
            </w:r>
          </w:p>
        </w:tc>
      </w:tr>
      <w:tr w:rsidR="002E3786" w:rsidTr="002E3786">
        <w:tc>
          <w:tcPr>
            <w:tcW w:w="2689" w:type="dxa"/>
          </w:tcPr>
          <w:p w:rsidR="002E3786" w:rsidRDefault="002F3861" w:rsidP="002E3786">
            <w:pPr>
              <w:jc w:val="center"/>
            </w:pPr>
            <w:r>
              <w:t>OFERTA DISPONIBLE MES</w:t>
            </w:r>
          </w:p>
        </w:tc>
        <w:tc>
          <w:tcPr>
            <w:tcW w:w="7365" w:type="dxa"/>
          </w:tcPr>
          <w:p w:rsidR="002E3786" w:rsidRDefault="009B773F" w:rsidP="00657F11">
            <w:pPr>
              <w:jc w:val="both"/>
            </w:pPr>
            <w:r>
              <w:t>Con la información anterior, de</w:t>
            </w:r>
            <w:r w:rsidR="002F3861">
              <w:t>termine la oferta disponible mes</w:t>
            </w:r>
            <w:r>
              <w:t xml:space="preserve">, esto es el </w:t>
            </w:r>
            <w:r w:rsidR="0062376B">
              <w:t>número</w:t>
            </w:r>
            <w:r>
              <w:t xml:space="preserve"> de atenciones o actividades o servicios que según el talento humano de planta o contrato, la IPS estuvo en capacidad d</w:t>
            </w:r>
            <w:r w:rsidR="002F3861">
              <w:t>e producir durante el mes</w:t>
            </w:r>
            <w:r>
              <w:t xml:space="preserve">, para ello, multiplica </w:t>
            </w:r>
            <w:proofErr w:type="gramStart"/>
            <w:r>
              <w:t>“ Total</w:t>
            </w:r>
            <w:proofErr w:type="gramEnd"/>
            <w:r>
              <w:t xml:space="preserve"> hora mes” por </w:t>
            </w:r>
            <w:r w:rsidR="0062376B">
              <w:t>“productividad hora”</w:t>
            </w:r>
            <w:r w:rsidR="002F3861">
              <w:t xml:space="preserve">. </w:t>
            </w:r>
          </w:p>
        </w:tc>
      </w:tr>
      <w:tr w:rsidR="002E3786" w:rsidTr="002E3786">
        <w:tc>
          <w:tcPr>
            <w:tcW w:w="2689" w:type="dxa"/>
          </w:tcPr>
          <w:p w:rsidR="002E3786" w:rsidRDefault="00657F11" w:rsidP="002E3786">
            <w:pPr>
              <w:jc w:val="center"/>
            </w:pPr>
            <w:r>
              <w:t>OFERTA DISPONIBLE AÑO</w:t>
            </w:r>
          </w:p>
        </w:tc>
        <w:tc>
          <w:tcPr>
            <w:tcW w:w="7365" w:type="dxa"/>
          </w:tcPr>
          <w:p w:rsidR="002E3786" w:rsidRDefault="00657F11" w:rsidP="004D3A10">
            <w:pPr>
              <w:jc w:val="both"/>
            </w:pPr>
            <w:r>
              <w:t>Es el resultado de multiplicar los datos registrados en “oferta disponible mes” por los 12 meses de año.</w:t>
            </w:r>
          </w:p>
        </w:tc>
      </w:tr>
    </w:tbl>
    <w:p w:rsidR="002E3786" w:rsidRDefault="002E3786" w:rsidP="002E3786">
      <w:pPr>
        <w:jc w:val="center"/>
      </w:pPr>
    </w:p>
    <w:p w:rsidR="0062376B" w:rsidRDefault="0062376B" w:rsidP="002E3786">
      <w:pPr>
        <w:jc w:val="center"/>
      </w:pPr>
      <w:r>
        <w:t>OFERTA DE SERVICIO, SEGÚN CAPACIDAD FISICA INSTALADA</w:t>
      </w:r>
    </w:p>
    <w:p w:rsidR="0062376B" w:rsidRDefault="0062376B" w:rsidP="0062376B">
      <w:r>
        <w:t>El objetivo del cuadro es describir la capacidad de oferta de servicios teniendo en cuenta la infraestructura física que posee la IPS para prestar los servicios de salud.</w:t>
      </w:r>
    </w:p>
    <w:p w:rsidR="00962A2B" w:rsidRDefault="00962A2B" w:rsidP="0062376B"/>
    <w:tbl>
      <w:tblPr>
        <w:tblStyle w:val="Tablaconcuadrcula"/>
        <w:tblW w:w="0" w:type="auto"/>
        <w:tblLook w:val="04A0" w:firstRow="1" w:lastRow="0" w:firstColumn="1" w:lastColumn="0" w:noHBand="0" w:noVBand="1"/>
      </w:tblPr>
      <w:tblGrid>
        <w:gridCol w:w="5027"/>
        <w:gridCol w:w="5027"/>
      </w:tblGrid>
      <w:tr w:rsidR="00962A2B" w:rsidTr="00962A2B">
        <w:tc>
          <w:tcPr>
            <w:tcW w:w="5027" w:type="dxa"/>
          </w:tcPr>
          <w:p w:rsidR="00962A2B" w:rsidRDefault="00962A2B" w:rsidP="0062376B">
            <w:r>
              <w:t>INSTALACION FISICA</w:t>
            </w:r>
          </w:p>
        </w:tc>
        <w:tc>
          <w:tcPr>
            <w:tcW w:w="5027" w:type="dxa"/>
          </w:tcPr>
          <w:p w:rsidR="00962A2B" w:rsidRDefault="00962A2B" w:rsidP="0062376B">
            <w:r>
              <w:t>DISPONIBILIDAD (No)</w:t>
            </w:r>
          </w:p>
        </w:tc>
      </w:tr>
      <w:tr w:rsidR="00962A2B" w:rsidTr="00962A2B">
        <w:tc>
          <w:tcPr>
            <w:tcW w:w="5027" w:type="dxa"/>
          </w:tcPr>
          <w:p w:rsidR="00962A2B" w:rsidRDefault="00962A2B" w:rsidP="00962A2B">
            <w:pPr>
              <w:jc w:val="both"/>
            </w:pPr>
            <w:r>
              <w:t xml:space="preserve">En la columna  de INSTALACION FISICA (E) se describen los ambientes físicos en que se prestan los servicios de salud, por ejemplo consultorio médico, camas, quirófanos, </w:t>
            </w:r>
            <w:proofErr w:type="spellStart"/>
            <w:r>
              <w:t>etc</w:t>
            </w:r>
            <w:proofErr w:type="spellEnd"/>
          </w:p>
        </w:tc>
        <w:tc>
          <w:tcPr>
            <w:tcW w:w="5027" w:type="dxa"/>
          </w:tcPr>
          <w:p w:rsidR="00962A2B" w:rsidRDefault="00962A2B" w:rsidP="00962A2B">
            <w:pPr>
              <w:jc w:val="both"/>
            </w:pPr>
            <w:r>
              <w:t xml:space="preserve">Debe indicar el </w:t>
            </w:r>
            <w:r w:rsidR="006A4402">
              <w:t>número</w:t>
            </w:r>
            <w:r>
              <w:t xml:space="preserve"> de estas instalaciones disponibles para prestar el servicio, </w:t>
            </w:r>
            <w:r w:rsidR="006A4402">
              <w:t>cumpliendo</w:t>
            </w:r>
            <w:r>
              <w:t xml:space="preserve"> con los requisitos para el servicio. </w:t>
            </w:r>
            <w:proofErr w:type="spellStart"/>
            <w:r>
              <w:t>Ej</w:t>
            </w:r>
            <w:proofErr w:type="spellEnd"/>
            <w:r>
              <w:t xml:space="preserve">: 5 consultorios, 10 camas </w:t>
            </w:r>
            <w:r w:rsidR="006A4402">
              <w:t>pediátricas, 1 laboratorio clínico, 2 unidades de imágenes diagnósticas, etc.</w:t>
            </w:r>
          </w:p>
        </w:tc>
      </w:tr>
    </w:tbl>
    <w:p w:rsidR="00962A2B" w:rsidRDefault="00962A2B" w:rsidP="0062376B"/>
    <w:tbl>
      <w:tblPr>
        <w:tblStyle w:val="Tablaconcuadrcula"/>
        <w:tblW w:w="0" w:type="auto"/>
        <w:tblLook w:val="04A0" w:firstRow="1" w:lastRow="0" w:firstColumn="1" w:lastColumn="0" w:noHBand="0" w:noVBand="1"/>
      </w:tblPr>
      <w:tblGrid>
        <w:gridCol w:w="2689"/>
        <w:gridCol w:w="7365"/>
      </w:tblGrid>
      <w:tr w:rsidR="0062376B" w:rsidTr="0079485E">
        <w:tc>
          <w:tcPr>
            <w:tcW w:w="2689" w:type="dxa"/>
          </w:tcPr>
          <w:p w:rsidR="0062376B" w:rsidRDefault="0062376B" w:rsidP="0079485E">
            <w:pPr>
              <w:jc w:val="center"/>
            </w:pPr>
            <w:r>
              <w:t>HORAS DIARIAS DE ATENCION POR UNIDAD</w:t>
            </w:r>
          </w:p>
        </w:tc>
        <w:tc>
          <w:tcPr>
            <w:tcW w:w="7365" w:type="dxa"/>
          </w:tcPr>
          <w:p w:rsidR="0062376B" w:rsidRDefault="006A4402" w:rsidP="0079485E">
            <w:pPr>
              <w:jc w:val="both"/>
            </w:pPr>
            <w:r>
              <w:t xml:space="preserve">Señale de acuerdo al servicio las horas diarias en que se está atendiendo el servicio, </w:t>
            </w:r>
            <w:proofErr w:type="spellStart"/>
            <w:r>
              <w:t>Ej</w:t>
            </w:r>
            <w:proofErr w:type="spellEnd"/>
            <w:r>
              <w:t xml:space="preserve"> 2, 3, 6 12 o 24 horas día. En el caso de camas hospitalarias se atiende un usuario por cama día.</w:t>
            </w:r>
          </w:p>
        </w:tc>
      </w:tr>
      <w:tr w:rsidR="0062376B" w:rsidTr="0079485E">
        <w:tc>
          <w:tcPr>
            <w:tcW w:w="2689" w:type="dxa"/>
          </w:tcPr>
          <w:p w:rsidR="0062376B" w:rsidRDefault="0062376B" w:rsidP="0079485E">
            <w:pPr>
              <w:jc w:val="center"/>
            </w:pPr>
            <w:r>
              <w:lastRenderedPageBreak/>
              <w:t>OFERTA POR HORA POR UNIDAD</w:t>
            </w:r>
          </w:p>
        </w:tc>
        <w:tc>
          <w:tcPr>
            <w:tcW w:w="7365" w:type="dxa"/>
          </w:tcPr>
          <w:p w:rsidR="0062376B" w:rsidRDefault="006A4402" w:rsidP="0079485E">
            <w:pPr>
              <w:jc w:val="both"/>
            </w:pPr>
            <w:r>
              <w:t xml:space="preserve">Indique de acuerdo a las características de su IPS el número de servicios por hora, </w:t>
            </w:r>
            <w:proofErr w:type="spellStart"/>
            <w:r>
              <w:t>Ej</w:t>
            </w:r>
            <w:proofErr w:type="spellEnd"/>
            <w:r>
              <w:t xml:space="preserve"> si es consulta externa 3 consultas hora, en caso de urgencias calcule el mismo de acuerdo al comportamiento de la IPS por cada atención, en hospitalización 1 diario por cama etc. Diligencie este criterio, de acuerdo a las características propias de la IPS y a las normas técnicas de los servicios.</w:t>
            </w:r>
          </w:p>
        </w:tc>
      </w:tr>
      <w:tr w:rsidR="0062376B" w:rsidTr="0079485E">
        <w:tc>
          <w:tcPr>
            <w:tcW w:w="2689" w:type="dxa"/>
          </w:tcPr>
          <w:p w:rsidR="0062376B" w:rsidRDefault="0062376B" w:rsidP="0079485E">
            <w:pPr>
              <w:jc w:val="center"/>
            </w:pPr>
            <w:bookmarkStart w:id="0" w:name="_GoBack"/>
            <w:bookmarkEnd w:id="0"/>
            <w:r>
              <w:t>OFERTA DISPONIBLE MES</w:t>
            </w:r>
          </w:p>
        </w:tc>
        <w:tc>
          <w:tcPr>
            <w:tcW w:w="7365" w:type="dxa"/>
          </w:tcPr>
          <w:p w:rsidR="0062376B" w:rsidRDefault="00CC53F0" w:rsidP="00EA30C2">
            <w:pPr>
              <w:jc w:val="both"/>
            </w:pPr>
            <w:r>
              <w:t>Es el resultado de multiplicar la</w:t>
            </w:r>
            <w:r w:rsidR="00EA30C2">
              <w:t>s horas mes</w:t>
            </w:r>
            <w:r>
              <w:t xml:space="preserve"> disponible</w:t>
            </w:r>
            <w:r w:rsidR="00EA30C2">
              <w:t>s</w:t>
            </w:r>
            <w:r>
              <w:t xml:space="preserve"> </w:t>
            </w:r>
            <w:r w:rsidR="00EA30C2">
              <w:t xml:space="preserve">por la oferta por hora por unidad. </w:t>
            </w:r>
            <w:proofErr w:type="spellStart"/>
            <w:r w:rsidR="00EA30C2">
              <w:t>Ej</w:t>
            </w:r>
            <w:proofErr w:type="spellEnd"/>
            <w:r w:rsidR="00EA30C2">
              <w:t>: Los consultorios para medicina general están disponibles para atención 2376 horas, las cuales se multiplican por 3 consultas que se atienden por hora.</w:t>
            </w:r>
          </w:p>
        </w:tc>
      </w:tr>
      <w:tr w:rsidR="0062376B" w:rsidTr="0079485E">
        <w:tc>
          <w:tcPr>
            <w:tcW w:w="2689" w:type="dxa"/>
          </w:tcPr>
          <w:p w:rsidR="0062376B" w:rsidRDefault="0062376B" w:rsidP="0079485E">
            <w:pPr>
              <w:jc w:val="center"/>
            </w:pPr>
            <w:r>
              <w:t>OFERTA DISPONIBLE AÑO</w:t>
            </w:r>
          </w:p>
        </w:tc>
        <w:tc>
          <w:tcPr>
            <w:tcW w:w="7365" w:type="dxa"/>
          </w:tcPr>
          <w:p w:rsidR="0062376B" w:rsidRDefault="00CC53F0" w:rsidP="0079485E">
            <w:pPr>
              <w:jc w:val="both"/>
            </w:pPr>
            <w:r>
              <w:t>Es el total de oferta de cada servicio que esta la IPS en capacidad de brindar en sus instalaciones físicas actuales, se calcula con la oferta disponible mes por los meses del año.</w:t>
            </w:r>
          </w:p>
        </w:tc>
      </w:tr>
      <w:tr w:rsidR="0062376B" w:rsidTr="0079485E">
        <w:tc>
          <w:tcPr>
            <w:tcW w:w="2689" w:type="dxa"/>
          </w:tcPr>
          <w:p w:rsidR="0062376B" w:rsidRDefault="0062376B" w:rsidP="0079485E">
            <w:pPr>
              <w:jc w:val="center"/>
            </w:pPr>
          </w:p>
        </w:tc>
        <w:tc>
          <w:tcPr>
            <w:tcW w:w="7365" w:type="dxa"/>
          </w:tcPr>
          <w:p w:rsidR="0062376B" w:rsidRDefault="0062376B" w:rsidP="0079485E">
            <w:pPr>
              <w:jc w:val="both"/>
            </w:pPr>
          </w:p>
        </w:tc>
      </w:tr>
      <w:tr w:rsidR="0062376B" w:rsidTr="0079485E">
        <w:tc>
          <w:tcPr>
            <w:tcW w:w="2689" w:type="dxa"/>
          </w:tcPr>
          <w:p w:rsidR="0062376B" w:rsidRDefault="0062376B" w:rsidP="0079485E">
            <w:pPr>
              <w:jc w:val="center"/>
            </w:pPr>
          </w:p>
        </w:tc>
        <w:tc>
          <w:tcPr>
            <w:tcW w:w="7365" w:type="dxa"/>
          </w:tcPr>
          <w:p w:rsidR="0062376B" w:rsidRDefault="0062376B" w:rsidP="0079485E">
            <w:pPr>
              <w:jc w:val="both"/>
            </w:pPr>
          </w:p>
        </w:tc>
      </w:tr>
    </w:tbl>
    <w:p w:rsidR="0062376B" w:rsidRDefault="0062376B" w:rsidP="002E3786">
      <w:pPr>
        <w:jc w:val="center"/>
      </w:pPr>
    </w:p>
    <w:sectPr w:rsidR="0062376B" w:rsidSect="00F325D5">
      <w:pgSz w:w="12240" w:h="15840" w:code="1"/>
      <w:pgMar w:top="1418" w:right="758" w:bottom="1418" w:left="1418"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86"/>
    <w:rsid w:val="001C72BB"/>
    <w:rsid w:val="002E3786"/>
    <w:rsid w:val="002F3861"/>
    <w:rsid w:val="004C44CC"/>
    <w:rsid w:val="004D3A10"/>
    <w:rsid w:val="00605AC5"/>
    <w:rsid w:val="0062376B"/>
    <w:rsid w:val="00657F11"/>
    <w:rsid w:val="006A4402"/>
    <w:rsid w:val="00797236"/>
    <w:rsid w:val="007B7A3E"/>
    <w:rsid w:val="00934370"/>
    <w:rsid w:val="00962A2B"/>
    <w:rsid w:val="009B773F"/>
    <w:rsid w:val="00A143E4"/>
    <w:rsid w:val="00CC53F0"/>
    <w:rsid w:val="00EA30C2"/>
    <w:rsid w:val="00F325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B5ADF-3A45-42F5-9CE3-E74CA830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E3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600</Words>
  <Characters>3306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LUNA</dc:creator>
  <cp:keywords/>
  <dc:description/>
  <cp:lastModifiedBy>LILIANA LUNA</cp:lastModifiedBy>
  <cp:revision>7</cp:revision>
  <dcterms:created xsi:type="dcterms:W3CDTF">2017-06-13T16:17:00Z</dcterms:created>
  <dcterms:modified xsi:type="dcterms:W3CDTF">2017-06-20T20:54:00Z</dcterms:modified>
</cp:coreProperties>
</file>